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E21" w:rsidRDefault="00E16E21" w:rsidP="00E16E21">
      <w:pPr>
        <w:jc w:val="center"/>
        <w:rPr>
          <w:b/>
        </w:rPr>
      </w:pPr>
      <w:r>
        <w:rPr>
          <w:b/>
        </w:rPr>
        <w:t>РОССИЙСКАЯ ФЕДЕРАЦИЯ</w:t>
      </w:r>
    </w:p>
    <w:p w:rsidR="00E16E21" w:rsidRDefault="00E16E21" w:rsidP="00E16E21">
      <w:pPr>
        <w:jc w:val="center"/>
        <w:rPr>
          <w:b/>
        </w:rPr>
      </w:pPr>
      <w:r>
        <w:rPr>
          <w:b/>
        </w:rPr>
        <w:t>Березинская сельская администрация</w:t>
      </w:r>
    </w:p>
    <w:p w:rsidR="00E16E21" w:rsidRDefault="00E16E21" w:rsidP="00E16E21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E16E21" w:rsidRDefault="00E16E21" w:rsidP="00E16E21">
      <w:pPr>
        <w:jc w:val="center"/>
        <w:rPr>
          <w:b/>
        </w:rPr>
      </w:pP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  Брянская область</w:t>
      </w:r>
    </w:p>
    <w:p w:rsidR="00E16E21" w:rsidRDefault="00E16E21" w:rsidP="00E16E21">
      <w:pPr>
        <w:jc w:val="center"/>
        <w:rPr>
          <w:b/>
        </w:rPr>
      </w:pPr>
    </w:p>
    <w:p w:rsidR="00E16E21" w:rsidRDefault="00E16E21" w:rsidP="00E16E21"/>
    <w:p w:rsidR="00E16E21" w:rsidRDefault="00E16E21" w:rsidP="00E16E21">
      <w:pPr>
        <w:jc w:val="center"/>
        <w:rPr>
          <w:b/>
        </w:rPr>
      </w:pPr>
      <w:r>
        <w:rPr>
          <w:b/>
        </w:rPr>
        <w:t>ПОСТАНОВЛЕНИЕ</w:t>
      </w:r>
    </w:p>
    <w:p w:rsidR="00E16E21" w:rsidRDefault="00E16E21" w:rsidP="00E16E21"/>
    <w:p w:rsidR="00E16E21" w:rsidRDefault="00E16E21" w:rsidP="00E16E21"/>
    <w:p w:rsidR="00E16E21" w:rsidRDefault="00E16E21" w:rsidP="00E16E21">
      <w:pPr>
        <w:rPr>
          <w:b/>
        </w:rPr>
      </w:pPr>
      <w:r>
        <w:rPr>
          <w:b/>
        </w:rPr>
        <w:t>От  30 июня 2022 года №19</w:t>
      </w:r>
    </w:p>
    <w:p w:rsidR="00E16E21" w:rsidRDefault="00E16E21" w:rsidP="00E16E21">
      <w:pPr>
        <w:rPr>
          <w:b/>
        </w:rPr>
      </w:pPr>
      <w:r>
        <w:rPr>
          <w:b/>
        </w:rPr>
        <w:t>д. Березина</w:t>
      </w:r>
    </w:p>
    <w:p w:rsidR="00E16E21" w:rsidRDefault="00E16E21" w:rsidP="00E16E21">
      <w:pPr>
        <w:rPr>
          <w:b/>
        </w:rPr>
      </w:pPr>
    </w:p>
    <w:p w:rsidR="00D457DE" w:rsidRDefault="00E16E21">
      <w:r>
        <w:t>Об отмене Постановления  Березинской сельской</w:t>
      </w:r>
    </w:p>
    <w:p w:rsidR="00E16E21" w:rsidRDefault="00E16E21" w:rsidP="00E16E21">
      <w:pPr>
        <w:rPr>
          <w:sz w:val="28"/>
          <w:szCs w:val="28"/>
        </w:rPr>
      </w:pPr>
      <w:r>
        <w:t>администрации   №17 от 16.04.2013г.</w:t>
      </w:r>
      <w:r w:rsidRPr="00E16E21">
        <w:rPr>
          <w:sz w:val="28"/>
          <w:szCs w:val="28"/>
        </w:rPr>
        <w:t xml:space="preserve"> </w:t>
      </w:r>
    </w:p>
    <w:p w:rsidR="00E16E21" w:rsidRPr="003C6FBE" w:rsidRDefault="00E16E21" w:rsidP="00E16E21">
      <w:r>
        <w:t>«</w:t>
      </w:r>
      <w:r w:rsidRPr="003C6FBE">
        <w:t xml:space="preserve">Об определении границ прилегающих </w:t>
      </w:r>
    </w:p>
    <w:p w:rsidR="00E16E21" w:rsidRPr="003C6FBE" w:rsidRDefault="00E16E21" w:rsidP="00E16E21">
      <w:r w:rsidRPr="003C6FBE">
        <w:t xml:space="preserve">к некоторым организациям и  объектам </w:t>
      </w:r>
    </w:p>
    <w:p w:rsidR="00E16E21" w:rsidRPr="003C6FBE" w:rsidRDefault="00E16E21" w:rsidP="00E16E21">
      <w:r w:rsidRPr="003C6FBE">
        <w:t>территорий, на которых не допускается</w:t>
      </w:r>
    </w:p>
    <w:p w:rsidR="00E16E21" w:rsidRDefault="00E16E21" w:rsidP="00E16E21">
      <w:r w:rsidRPr="003C6FBE">
        <w:t>розничная продажа алкогольной продукции</w:t>
      </w:r>
      <w:r>
        <w:t>»</w:t>
      </w:r>
    </w:p>
    <w:p w:rsidR="00E16E21" w:rsidRDefault="00E16E21" w:rsidP="00E16E21"/>
    <w:p w:rsidR="00E16E21" w:rsidRPr="003C6FBE" w:rsidRDefault="00E16E21" w:rsidP="00E16E21">
      <w:r w:rsidRPr="003C6FBE">
        <w:t xml:space="preserve"> </w:t>
      </w:r>
    </w:p>
    <w:p w:rsidR="00E16E21" w:rsidRDefault="00E16E21" w:rsidP="00E16E21">
      <w:pPr>
        <w:ind w:firstLine="708"/>
        <w:jc w:val="both"/>
        <w:rPr>
          <w:rStyle w:val="layout"/>
        </w:rPr>
      </w:pPr>
      <w:proofErr w:type="gramStart"/>
      <w:r w:rsidRPr="00E16E21">
        <w:t>В соответствии с Федеральным законом от 06.10.2003 года № 131-ФЗ «Об общих принципах организации местного самоуправления в Российской Федерации»,</w:t>
      </w:r>
      <w:r w:rsidRPr="00E16E21">
        <w:rPr>
          <w:rStyle w:val="layout"/>
          <w:sz w:val="28"/>
          <w:szCs w:val="28"/>
        </w:rPr>
        <w:t xml:space="preserve"> </w:t>
      </w:r>
      <w:r>
        <w:rPr>
          <w:rStyle w:val="layout"/>
          <w:sz w:val="28"/>
          <w:szCs w:val="28"/>
        </w:rPr>
        <w:t xml:space="preserve"> </w:t>
      </w:r>
      <w:r>
        <w:rPr>
          <w:rStyle w:val="layout"/>
        </w:rPr>
        <w:t>н</w:t>
      </w:r>
      <w:r w:rsidRPr="00E16E21">
        <w:rPr>
          <w:rStyle w:val="layout"/>
        </w:rPr>
        <w:t xml:space="preserve">а основании постановления администрации </w:t>
      </w:r>
      <w:proofErr w:type="spellStart"/>
      <w:r w:rsidRPr="00E16E21">
        <w:rPr>
          <w:rStyle w:val="layout"/>
        </w:rPr>
        <w:t>Унечского</w:t>
      </w:r>
      <w:proofErr w:type="spellEnd"/>
      <w:r w:rsidRPr="00E16E21">
        <w:rPr>
          <w:rStyle w:val="layout"/>
        </w:rPr>
        <w:t xml:space="preserve"> района от 24.06.2022 года № 154 «Об определении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</w:t>
      </w:r>
      <w:proofErr w:type="spellStart"/>
      <w:r w:rsidRPr="00E16E21">
        <w:rPr>
          <w:rStyle w:val="layout"/>
        </w:rPr>
        <w:t>Унечского</w:t>
      </w:r>
      <w:proofErr w:type="spellEnd"/>
      <w:r w:rsidRPr="00E16E21">
        <w:rPr>
          <w:rStyle w:val="layout"/>
        </w:rPr>
        <w:t xml:space="preserve"> муниципального района»</w:t>
      </w:r>
      <w:r>
        <w:rPr>
          <w:rStyle w:val="layout"/>
        </w:rPr>
        <w:t xml:space="preserve">, </w:t>
      </w:r>
      <w:proofErr w:type="gramEnd"/>
    </w:p>
    <w:p w:rsidR="00E16E21" w:rsidRDefault="00E16E21" w:rsidP="00E16E21">
      <w:pPr>
        <w:ind w:firstLine="708"/>
        <w:rPr>
          <w:rStyle w:val="layout"/>
        </w:rPr>
      </w:pPr>
    </w:p>
    <w:p w:rsidR="00E16E21" w:rsidRDefault="00E16E21" w:rsidP="00E16E21">
      <w:pPr>
        <w:ind w:firstLine="708"/>
        <w:rPr>
          <w:rStyle w:val="layout"/>
        </w:rPr>
      </w:pPr>
      <w:r>
        <w:rPr>
          <w:rStyle w:val="layout"/>
        </w:rPr>
        <w:t>ПОСТАНОВЛЯЮ:</w:t>
      </w:r>
    </w:p>
    <w:p w:rsidR="00E16E21" w:rsidRDefault="00E16E21" w:rsidP="00E16E21">
      <w:pPr>
        <w:ind w:firstLine="708"/>
        <w:rPr>
          <w:rStyle w:val="layout"/>
        </w:rPr>
      </w:pPr>
    </w:p>
    <w:p w:rsidR="00E16E21" w:rsidRDefault="00E16E21" w:rsidP="00E16E21">
      <w:pPr>
        <w:pStyle w:val="a3"/>
        <w:numPr>
          <w:ilvl w:val="0"/>
          <w:numId w:val="1"/>
        </w:numPr>
        <w:jc w:val="both"/>
      </w:pPr>
      <w:r>
        <w:t>Постановление  Березинской сельской администрации   №17 от 16.04.2013г.</w:t>
      </w:r>
      <w:r w:rsidR="004076CF">
        <w:t xml:space="preserve"> </w:t>
      </w:r>
      <w:r>
        <w:t>«</w:t>
      </w:r>
      <w:r w:rsidRPr="003C6FBE">
        <w:t xml:space="preserve">Об определении границ прилегающих </w:t>
      </w:r>
      <w:r>
        <w:t xml:space="preserve"> </w:t>
      </w:r>
      <w:r w:rsidRPr="003C6FBE">
        <w:t>к некоторым организациям и  объектам</w:t>
      </w:r>
      <w:r>
        <w:t xml:space="preserve"> </w:t>
      </w:r>
      <w:r w:rsidRPr="003C6FBE">
        <w:t>территорий, на которых не допускается</w:t>
      </w:r>
      <w:r>
        <w:t xml:space="preserve"> </w:t>
      </w:r>
      <w:r w:rsidRPr="003C6FBE">
        <w:t>розничная продажа алкогольной продукции</w:t>
      </w:r>
      <w:r>
        <w:t>»</w:t>
      </w:r>
      <w:r w:rsidR="004076CF">
        <w:t xml:space="preserve">, </w:t>
      </w:r>
      <w:r>
        <w:t xml:space="preserve"> отменить.</w:t>
      </w:r>
    </w:p>
    <w:p w:rsidR="00E16E21" w:rsidRDefault="00E16E21" w:rsidP="00E16E21">
      <w:pPr>
        <w:pStyle w:val="a3"/>
        <w:numPr>
          <w:ilvl w:val="0"/>
          <w:numId w:val="1"/>
        </w:numPr>
        <w:jc w:val="both"/>
      </w:pPr>
      <w:r w:rsidRPr="00E16E21">
        <w:t xml:space="preserve"> </w:t>
      </w:r>
      <w:r>
        <w:t>Настоящее Постановление обнародовать в соответствии с Уставом Березинского сельского поселения</w:t>
      </w:r>
    </w:p>
    <w:p w:rsidR="00E16E21" w:rsidRPr="00E16E21" w:rsidRDefault="00E16E21" w:rsidP="00E16E21">
      <w:pPr>
        <w:pStyle w:val="a3"/>
        <w:numPr>
          <w:ilvl w:val="0"/>
          <w:numId w:val="1"/>
        </w:numPr>
        <w:jc w:val="both"/>
      </w:pPr>
      <w:proofErr w:type="gramStart"/>
      <w:r w:rsidRPr="00E16E21">
        <w:t>Контроль за</w:t>
      </w:r>
      <w:proofErr w:type="gramEnd"/>
      <w:r w:rsidRPr="00E16E21">
        <w:t xml:space="preserve"> исполнением настоящего постановления оставляю за собой.</w:t>
      </w:r>
    </w:p>
    <w:p w:rsidR="00E16E21" w:rsidRPr="00E16E21" w:rsidRDefault="00E16E21" w:rsidP="00E16E21">
      <w:pPr>
        <w:pStyle w:val="a3"/>
        <w:ind w:left="1068"/>
        <w:jc w:val="both"/>
        <w:rPr>
          <w:sz w:val="28"/>
          <w:szCs w:val="28"/>
        </w:rPr>
      </w:pPr>
    </w:p>
    <w:p w:rsidR="004076CF" w:rsidRDefault="004076CF" w:rsidP="00E16E21">
      <w:pPr>
        <w:jc w:val="both"/>
      </w:pPr>
    </w:p>
    <w:p w:rsidR="004076CF" w:rsidRDefault="004076CF" w:rsidP="00E16E21">
      <w:pPr>
        <w:jc w:val="both"/>
      </w:pPr>
    </w:p>
    <w:p w:rsidR="004076CF" w:rsidRDefault="004076CF" w:rsidP="00E16E21">
      <w:pPr>
        <w:jc w:val="both"/>
      </w:pPr>
    </w:p>
    <w:p w:rsidR="004076CF" w:rsidRDefault="004076CF" w:rsidP="00E16E21">
      <w:pPr>
        <w:jc w:val="both"/>
      </w:pPr>
    </w:p>
    <w:p w:rsidR="00E16E21" w:rsidRPr="00E16E21" w:rsidRDefault="00E16E21" w:rsidP="00E16E21">
      <w:pPr>
        <w:jc w:val="both"/>
      </w:pPr>
      <w:r w:rsidRPr="00E16E21">
        <w:t xml:space="preserve">Глава Березинской </w:t>
      </w:r>
    </w:p>
    <w:p w:rsidR="00E16E21" w:rsidRPr="00E16E21" w:rsidRDefault="00E16E21" w:rsidP="00E16E21">
      <w:pPr>
        <w:jc w:val="both"/>
      </w:pPr>
      <w:r w:rsidRPr="00E16E21">
        <w:t>сельской  администрации                                                       Т.М.Хомякова</w:t>
      </w:r>
    </w:p>
    <w:p w:rsidR="00E16E21" w:rsidRPr="00E16E21" w:rsidRDefault="00E16E21" w:rsidP="00E16E21">
      <w:pPr>
        <w:pStyle w:val="a3"/>
        <w:ind w:left="1068"/>
        <w:jc w:val="both"/>
        <w:rPr>
          <w:sz w:val="28"/>
          <w:szCs w:val="28"/>
        </w:rPr>
      </w:pPr>
    </w:p>
    <w:sectPr w:rsidR="00E16E21" w:rsidRPr="00E16E21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A66B9C"/>
    <w:multiLevelType w:val="hybridMultilevel"/>
    <w:tmpl w:val="DF262FD2"/>
    <w:lvl w:ilvl="0" w:tplc="D7068E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6E21"/>
    <w:rsid w:val="004076CF"/>
    <w:rsid w:val="005C72E8"/>
    <w:rsid w:val="00D457DE"/>
    <w:rsid w:val="00E16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E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ayout">
    <w:name w:val="layout"/>
    <w:basedOn w:val="a0"/>
    <w:rsid w:val="00E16E21"/>
  </w:style>
  <w:style w:type="paragraph" w:styleId="a3">
    <w:name w:val="List Paragraph"/>
    <w:basedOn w:val="a"/>
    <w:uiPriority w:val="34"/>
    <w:qFormat/>
    <w:rsid w:val="00E16E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2022-06-29T08:12:00Z</cp:lastPrinted>
  <dcterms:created xsi:type="dcterms:W3CDTF">2022-06-29T08:01:00Z</dcterms:created>
  <dcterms:modified xsi:type="dcterms:W3CDTF">2022-06-29T08:14:00Z</dcterms:modified>
</cp:coreProperties>
</file>